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03F" w:rsidRPr="0063236E" w:rsidRDefault="00DC2EB2" w:rsidP="0063236E">
      <w:pPr>
        <w:jc w:val="center"/>
        <w:rPr>
          <w:u w:val="single"/>
        </w:rPr>
      </w:pPr>
      <w:r>
        <w:rPr>
          <w:u w:val="single"/>
        </w:rPr>
        <w:t>Assessment EDU2PEM</w:t>
      </w:r>
    </w:p>
    <w:p w:rsidR="006E003F" w:rsidRDefault="006E003F" w:rsidP="006E003F">
      <w:pPr>
        <w:jc w:val="center"/>
        <w:rPr>
          <w:b/>
        </w:rPr>
      </w:pPr>
      <w:r w:rsidRPr="006E003F">
        <w:rPr>
          <w:b/>
        </w:rPr>
        <w:t>Physical Education Scope and Sequence</w:t>
      </w:r>
    </w:p>
    <w:p w:rsidR="006E003F" w:rsidRDefault="006E003F" w:rsidP="006E003F">
      <w:pPr>
        <w:rPr>
          <w:b/>
        </w:rPr>
      </w:pPr>
    </w:p>
    <w:p w:rsidR="006E003F" w:rsidRDefault="006E003F" w:rsidP="006E003F">
      <w:pPr>
        <w:rPr>
          <w:b/>
        </w:rPr>
      </w:pPr>
      <w:r>
        <w:rPr>
          <w:b/>
        </w:rPr>
        <w:t xml:space="preserve">Description of task: </w:t>
      </w:r>
      <w:r w:rsidRPr="006E003F">
        <w:t xml:space="preserve">Design a Year’s 7-10 Physical Education Program. You may wish to design your program to suit a school with access to many resources or you could prepare a document to suit an average school with access to ovals, a gym and courts only. Be sure to indicate where your school could be located to ensure that the activities are appropriate. For example; it may be appropriate to include downhill skiing in the curriculum if your school is located in Bright or surfing if the school is on the coast. You may wish to cover these activities by offering PE camps to specific year levels throughout the year. </w:t>
      </w:r>
      <w:r>
        <w:rPr>
          <w:b/>
        </w:rPr>
        <w:t xml:space="preserve"> </w:t>
      </w:r>
    </w:p>
    <w:p w:rsidR="006E003F" w:rsidRDefault="006E003F" w:rsidP="006E003F">
      <w:pPr>
        <w:rPr>
          <w:b/>
        </w:rPr>
      </w:pPr>
    </w:p>
    <w:p w:rsidR="006E003F" w:rsidRDefault="006E003F" w:rsidP="006E003F">
      <w:pPr>
        <w:rPr>
          <w:b/>
        </w:rPr>
      </w:pPr>
      <w:r>
        <w:rPr>
          <w:b/>
        </w:rPr>
        <w:t>Your document should include and will be assessed on:</w:t>
      </w:r>
    </w:p>
    <w:p w:rsidR="00C35A35" w:rsidRDefault="00C35A35" w:rsidP="00C35A35">
      <w:pPr>
        <w:rPr>
          <w:b/>
        </w:rPr>
      </w:pPr>
    </w:p>
    <w:tbl>
      <w:tblPr>
        <w:tblStyle w:val="TableGrid"/>
        <w:tblW w:w="0" w:type="auto"/>
        <w:tblLook w:val="04A0"/>
      </w:tblPr>
      <w:tblGrid>
        <w:gridCol w:w="4621"/>
        <w:gridCol w:w="4621"/>
      </w:tblGrid>
      <w:tr w:rsidR="00C35A35" w:rsidTr="00C35A35">
        <w:tc>
          <w:tcPr>
            <w:tcW w:w="4621" w:type="dxa"/>
          </w:tcPr>
          <w:p w:rsidR="00C35A35" w:rsidRDefault="00C35A35" w:rsidP="00C35A35">
            <w:pPr>
              <w:rPr>
                <w:b/>
              </w:rPr>
            </w:pPr>
            <w:r>
              <w:rPr>
                <w:b/>
              </w:rPr>
              <w:t>Criteria</w:t>
            </w:r>
          </w:p>
        </w:tc>
        <w:tc>
          <w:tcPr>
            <w:tcW w:w="4621" w:type="dxa"/>
          </w:tcPr>
          <w:p w:rsidR="00C35A35" w:rsidRDefault="00C35A35" w:rsidP="00C35A35">
            <w:pPr>
              <w:rPr>
                <w:b/>
              </w:rPr>
            </w:pPr>
            <w:r>
              <w:rPr>
                <w:b/>
              </w:rPr>
              <w:t xml:space="preserve">Marks </w:t>
            </w:r>
          </w:p>
        </w:tc>
      </w:tr>
      <w:tr w:rsidR="00C35A35" w:rsidTr="00C35A35">
        <w:tc>
          <w:tcPr>
            <w:tcW w:w="4621" w:type="dxa"/>
          </w:tcPr>
          <w:p w:rsidR="00C35A35" w:rsidRDefault="00C35A35" w:rsidP="00C35A35">
            <w:pPr>
              <w:rPr>
                <w:b/>
              </w:rPr>
            </w:pPr>
          </w:p>
          <w:p w:rsidR="00C35A35" w:rsidRDefault="00C35A35" w:rsidP="00C35A35">
            <w:r>
              <w:t>Activities /sports are appropriate to the year level</w:t>
            </w:r>
          </w:p>
          <w:p w:rsidR="00C35A35" w:rsidRPr="00C35A35" w:rsidRDefault="00C35A35" w:rsidP="00C35A35"/>
        </w:tc>
        <w:tc>
          <w:tcPr>
            <w:tcW w:w="4621" w:type="dxa"/>
          </w:tcPr>
          <w:p w:rsidR="00C35A35" w:rsidRDefault="00C35A35" w:rsidP="00C35A35">
            <w:pPr>
              <w:rPr>
                <w:b/>
              </w:rPr>
            </w:pPr>
          </w:p>
          <w:p w:rsidR="00C35A35" w:rsidRDefault="00C35A35" w:rsidP="00C35A35">
            <w:pPr>
              <w:rPr>
                <w:b/>
              </w:rPr>
            </w:pPr>
            <w:r>
              <w:rPr>
                <w:b/>
              </w:rPr>
              <w:t>1                 2                3               4              5</w:t>
            </w:r>
          </w:p>
          <w:p w:rsidR="00C35A35" w:rsidRDefault="00C35A35" w:rsidP="00C35A35">
            <w:pPr>
              <w:rPr>
                <w:b/>
              </w:rPr>
            </w:pPr>
          </w:p>
        </w:tc>
      </w:tr>
      <w:tr w:rsidR="00C35A35" w:rsidTr="00C35A35">
        <w:tc>
          <w:tcPr>
            <w:tcW w:w="4621" w:type="dxa"/>
          </w:tcPr>
          <w:p w:rsidR="00C35A35" w:rsidRDefault="00C35A35" w:rsidP="00C35A35">
            <w:pPr>
              <w:rPr>
                <w:b/>
              </w:rPr>
            </w:pPr>
          </w:p>
          <w:p w:rsidR="00C35A35" w:rsidRPr="00C35A35" w:rsidRDefault="00C35A35" w:rsidP="00C35A35">
            <w:r w:rsidRPr="00C35A35">
              <w:t>Assessable VELS outcomes are noted for each sport and ideas for assessment are provided.</w:t>
            </w:r>
          </w:p>
          <w:p w:rsidR="00C35A35" w:rsidRDefault="00C35A35" w:rsidP="00C35A35">
            <w:pPr>
              <w:rPr>
                <w:b/>
              </w:rPr>
            </w:pPr>
          </w:p>
        </w:tc>
        <w:tc>
          <w:tcPr>
            <w:tcW w:w="4621" w:type="dxa"/>
          </w:tcPr>
          <w:p w:rsidR="00C35A35" w:rsidRDefault="00C35A35" w:rsidP="00C35A35">
            <w:pPr>
              <w:rPr>
                <w:b/>
              </w:rPr>
            </w:pPr>
          </w:p>
          <w:p w:rsidR="00C35A35" w:rsidRDefault="00C35A35" w:rsidP="00C35A35">
            <w:pPr>
              <w:rPr>
                <w:b/>
              </w:rPr>
            </w:pPr>
            <w:r>
              <w:rPr>
                <w:b/>
              </w:rPr>
              <w:t>1                 2                3               4              5</w:t>
            </w:r>
          </w:p>
          <w:p w:rsidR="00C35A35" w:rsidRDefault="00C35A35" w:rsidP="00C35A35">
            <w:pPr>
              <w:rPr>
                <w:b/>
              </w:rPr>
            </w:pPr>
          </w:p>
        </w:tc>
      </w:tr>
      <w:tr w:rsidR="00C35A35" w:rsidTr="00C35A35">
        <w:tc>
          <w:tcPr>
            <w:tcW w:w="4621" w:type="dxa"/>
          </w:tcPr>
          <w:p w:rsidR="00C35A35" w:rsidRDefault="00C35A35" w:rsidP="00C35A35">
            <w:pPr>
              <w:rPr>
                <w:b/>
              </w:rPr>
            </w:pPr>
          </w:p>
          <w:p w:rsidR="00C35A35" w:rsidRDefault="00066A01" w:rsidP="00066A01">
            <w:r>
              <w:t>User friendly – Could another PE teacher pick up this document and run a similar  program</w:t>
            </w:r>
          </w:p>
          <w:p w:rsidR="00815F0A" w:rsidRPr="00C35A35" w:rsidRDefault="00815F0A" w:rsidP="00066A01"/>
        </w:tc>
        <w:tc>
          <w:tcPr>
            <w:tcW w:w="4621" w:type="dxa"/>
          </w:tcPr>
          <w:p w:rsidR="00C35A35" w:rsidRDefault="00C35A35" w:rsidP="00C35A35">
            <w:pPr>
              <w:rPr>
                <w:b/>
              </w:rPr>
            </w:pPr>
          </w:p>
          <w:p w:rsidR="00C35A35" w:rsidRDefault="00C35A35" w:rsidP="00C35A35">
            <w:pPr>
              <w:rPr>
                <w:b/>
              </w:rPr>
            </w:pPr>
            <w:r>
              <w:rPr>
                <w:b/>
              </w:rPr>
              <w:t>1                 2                3               4              5</w:t>
            </w:r>
          </w:p>
          <w:p w:rsidR="00C35A35" w:rsidRDefault="00C35A35" w:rsidP="00C35A35">
            <w:pPr>
              <w:rPr>
                <w:b/>
              </w:rPr>
            </w:pPr>
          </w:p>
        </w:tc>
      </w:tr>
      <w:tr w:rsidR="00C35A35" w:rsidTr="00C35A35">
        <w:tc>
          <w:tcPr>
            <w:tcW w:w="4621" w:type="dxa"/>
          </w:tcPr>
          <w:p w:rsidR="00C35A35" w:rsidRDefault="00C35A35" w:rsidP="00C35A35">
            <w:pPr>
              <w:rPr>
                <w:b/>
              </w:rPr>
            </w:pPr>
          </w:p>
          <w:p w:rsidR="00C35A35" w:rsidRPr="00C35A35" w:rsidRDefault="00C35A35" w:rsidP="00C35A35">
            <w:r w:rsidRPr="00C35A35">
              <w:t xml:space="preserve">A variety of teaching methodologies are used and are appropriate </w:t>
            </w:r>
            <w:r w:rsidR="00066A01">
              <w:t>to the sport (teaching methodology to be used should be noted next to each sport).</w:t>
            </w:r>
          </w:p>
          <w:p w:rsidR="00C35A35" w:rsidRDefault="00C35A35" w:rsidP="00C35A35">
            <w:pPr>
              <w:rPr>
                <w:b/>
              </w:rPr>
            </w:pPr>
          </w:p>
        </w:tc>
        <w:tc>
          <w:tcPr>
            <w:tcW w:w="4621" w:type="dxa"/>
          </w:tcPr>
          <w:p w:rsidR="00C35A35" w:rsidRDefault="00C35A35" w:rsidP="00C35A35">
            <w:pPr>
              <w:rPr>
                <w:b/>
              </w:rPr>
            </w:pPr>
          </w:p>
          <w:p w:rsidR="00066A01" w:rsidRDefault="00066A01" w:rsidP="00C35A35">
            <w:pPr>
              <w:rPr>
                <w:b/>
              </w:rPr>
            </w:pPr>
          </w:p>
          <w:p w:rsidR="00C35A35" w:rsidRDefault="00C35A35" w:rsidP="00C35A35">
            <w:pPr>
              <w:rPr>
                <w:b/>
              </w:rPr>
            </w:pPr>
            <w:r>
              <w:rPr>
                <w:b/>
              </w:rPr>
              <w:t>1                 2                3               4              5</w:t>
            </w:r>
          </w:p>
          <w:p w:rsidR="00C35A35" w:rsidRDefault="00C35A35" w:rsidP="00C35A35">
            <w:pPr>
              <w:rPr>
                <w:b/>
              </w:rPr>
            </w:pPr>
          </w:p>
        </w:tc>
      </w:tr>
      <w:tr w:rsidR="00C35A35" w:rsidTr="00C35A35">
        <w:tc>
          <w:tcPr>
            <w:tcW w:w="4621" w:type="dxa"/>
          </w:tcPr>
          <w:p w:rsidR="00C35A35" w:rsidRDefault="00C35A35" w:rsidP="00C35A35">
            <w:pPr>
              <w:rPr>
                <w:b/>
              </w:rPr>
            </w:pPr>
          </w:p>
          <w:p w:rsidR="00066A01" w:rsidRDefault="00066A01" w:rsidP="00C35A35">
            <w:r>
              <w:t>The document provides opportunity for sequential skill development throughout the year levels.</w:t>
            </w:r>
          </w:p>
          <w:p w:rsidR="00066A01" w:rsidRPr="00066A01" w:rsidRDefault="00066A01" w:rsidP="00C35A35"/>
        </w:tc>
        <w:tc>
          <w:tcPr>
            <w:tcW w:w="4621" w:type="dxa"/>
          </w:tcPr>
          <w:p w:rsidR="00C35A35" w:rsidRDefault="00C35A35" w:rsidP="00C35A35">
            <w:pPr>
              <w:rPr>
                <w:b/>
              </w:rPr>
            </w:pPr>
          </w:p>
          <w:p w:rsidR="00066A01" w:rsidRDefault="00066A01" w:rsidP="00C35A35">
            <w:pPr>
              <w:rPr>
                <w:b/>
              </w:rPr>
            </w:pPr>
          </w:p>
          <w:p w:rsidR="00C35A35" w:rsidRDefault="00C35A35" w:rsidP="00C35A35">
            <w:pPr>
              <w:rPr>
                <w:b/>
              </w:rPr>
            </w:pPr>
            <w:r>
              <w:rPr>
                <w:b/>
              </w:rPr>
              <w:t>1                 2                3               4              5</w:t>
            </w:r>
          </w:p>
          <w:p w:rsidR="00C35A35" w:rsidRDefault="00C35A35" w:rsidP="00C35A35">
            <w:pPr>
              <w:rPr>
                <w:b/>
              </w:rPr>
            </w:pPr>
          </w:p>
        </w:tc>
      </w:tr>
      <w:tr w:rsidR="00C35A35" w:rsidTr="00C35A35">
        <w:tc>
          <w:tcPr>
            <w:tcW w:w="4621" w:type="dxa"/>
          </w:tcPr>
          <w:p w:rsidR="00C35A35" w:rsidRDefault="00C35A35" w:rsidP="00C35A35">
            <w:pPr>
              <w:rPr>
                <w:b/>
              </w:rPr>
            </w:pPr>
          </w:p>
          <w:p w:rsidR="00066A01" w:rsidRDefault="00066A01" w:rsidP="00C35A35">
            <w:r>
              <w:t>Student motivation – does the document promote an atmosphere for student enjoyment and learning.</w:t>
            </w:r>
          </w:p>
          <w:p w:rsidR="00066A01" w:rsidRPr="00066A01" w:rsidRDefault="00066A01" w:rsidP="00C35A35"/>
        </w:tc>
        <w:tc>
          <w:tcPr>
            <w:tcW w:w="4621" w:type="dxa"/>
          </w:tcPr>
          <w:p w:rsidR="00C35A35" w:rsidRDefault="00C35A35" w:rsidP="00C35A35">
            <w:pPr>
              <w:rPr>
                <w:b/>
              </w:rPr>
            </w:pPr>
          </w:p>
          <w:p w:rsidR="00066A01" w:rsidRDefault="00066A01" w:rsidP="00C35A35">
            <w:pPr>
              <w:rPr>
                <w:b/>
              </w:rPr>
            </w:pPr>
          </w:p>
          <w:p w:rsidR="00C35A35" w:rsidRPr="00066A01" w:rsidRDefault="00C35A35" w:rsidP="00066A01">
            <w:pPr>
              <w:pStyle w:val="ListParagraph"/>
              <w:numPr>
                <w:ilvl w:val="0"/>
                <w:numId w:val="4"/>
              </w:numPr>
              <w:rPr>
                <w:b/>
              </w:rPr>
            </w:pPr>
            <w:r w:rsidRPr="00066A01">
              <w:rPr>
                <w:b/>
              </w:rPr>
              <w:t xml:space="preserve">                2                3               4              5</w:t>
            </w:r>
          </w:p>
          <w:p w:rsidR="00C35A35" w:rsidRDefault="00C35A35" w:rsidP="00C35A35">
            <w:pPr>
              <w:rPr>
                <w:b/>
              </w:rPr>
            </w:pPr>
          </w:p>
        </w:tc>
      </w:tr>
    </w:tbl>
    <w:p w:rsidR="00C35A35" w:rsidRPr="00066A01" w:rsidRDefault="00066A01" w:rsidP="00066A01">
      <w:pPr>
        <w:rPr>
          <w:i/>
        </w:rPr>
      </w:pPr>
      <w:r>
        <w:rPr>
          <w:i/>
        </w:rPr>
        <w:t>*</w:t>
      </w:r>
      <w:r w:rsidRPr="00066A01">
        <w:rPr>
          <w:i/>
        </w:rPr>
        <w:t>Please note that you are encouraged to list examples of how students could be assessed and possibly provide rubrics and documents for students to complete as evidence of meeting specific outcomes. You are not required to provide lesson plans.</w:t>
      </w:r>
    </w:p>
    <w:p w:rsidR="006E003F" w:rsidRPr="006E003F" w:rsidRDefault="006E003F" w:rsidP="006E003F">
      <w:pPr>
        <w:rPr>
          <w:b/>
        </w:rPr>
      </w:pPr>
    </w:p>
    <w:p w:rsidR="006E003F" w:rsidRDefault="000D4829" w:rsidP="006E003F">
      <w:r>
        <w:t>Additional Comments:</w:t>
      </w:r>
    </w:p>
    <w:p w:rsidR="000D4829" w:rsidRDefault="000D4829" w:rsidP="006E003F"/>
    <w:p w:rsidR="000D4829" w:rsidRDefault="000D4829" w:rsidP="006E003F"/>
    <w:p w:rsidR="000D4829" w:rsidRPr="006E003F" w:rsidRDefault="00EA7BF4" w:rsidP="006E003F">
      <w:r>
        <w:t>Total Marks</w:t>
      </w:r>
      <w:r w:rsidR="000D4829">
        <w:t xml:space="preserve">: </w:t>
      </w:r>
      <w:r>
        <w:t xml:space="preserve">         /</w:t>
      </w:r>
      <w:r w:rsidR="00815F0A">
        <w:t xml:space="preserve">30 </w:t>
      </w:r>
      <w:r>
        <w:t>Percentage:             %    Final % towards gr</w:t>
      </w:r>
      <w:r w:rsidR="00815F0A">
        <w:t xml:space="preserve">ade:   </w:t>
      </w:r>
      <w:r w:rsidR="00DC2EB2">
        <w:t xml:space="preserve">       % out of 25</w:t>
      </w:r>
      <w:r>
        <w:t>%</w:t>
      </w:r>
    </w:p>
    <w:sectPr w:rsidR="000D4829" w:rsidRPr="006E003F" w:rsidSect="0043397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1B6" w:rsidRDefault="008071B6" w:rsidP="0063236E">
      <w:r>
        <w:separator/>
      </w:r>
    </w:p>
  </w:endnote>
  <w:endnote w:type="continuationSeparator" w:id="0">
    <w:p w:rsidR="008071B6" w:rsidRDefault="008071B6" w:rsidP="006323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6E" w:rsidRDefault="0063236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6E" w:rsidRDefault="0063236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6E" w:rsidRDefault="006323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1B6" w:rsidRDefault="008071B6" w:rsidP="0063236E">
      <w:r>
        <w:separator/>
      </w:r>
    </w:p>
  </w:footnote>
  <w:footnote w:type="continuationSeparator" w:id="0">
    <w:p w:rsidR="008071B6" w:rsidRDefault="008071B6" w:rsidP="006323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6E" w:rsidRDefault="006323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6E" w:rsidRDefault="0063236E">
    <w:pPr>
      <w:pStyle w:val="Header"/>
    </w:pPr>
    <w:r>
      <w:t xml:space="preserve">Name: </w:t>
    </w:r>
    <w:r w:rsidR="00A4522C">
      <w:t xml:space="preserve">                                                                                     </w:t>
    </w:r>
    <w:r>
      <w:t>Student No.</w:t>
    </w:r>
  </w:p>
  <w:p w:rsidR="0063236E" w:rsidRDefault="0063236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6E" w:rsidRDefault="006323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62639"/>
    <w:multiLevelType w:val="hybridMultilevel"/>
    <w:tmpl w:val="32B241F6"/>
    <w:lvl w:ilvl="0" w:tplc="D834BD0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AE34D14"/>
    <w:multiLevelType w:val="hybridMultilevel"/>
    <w:tmpl w:val="58949EA2"/>
    <w:lvl w:ilvl="0" w:tplc="C9B25D7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4E6F9B"/>
    <w:multiLevelType w:val="hybridMultilevel"/>
    <w:tmpl w:val="7452C8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FC32BBD"/>
    <w:multiLevelType w:val="hybridMultilevel"/>
    <w:tmpl w:val="300EFB7C"/>
    <w:lvl w:ilvl="0" w:tplc="E6E20A72">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E003F"/>
    <w:rsid w:val="00066A01"/>
    <w:rsid w:val="000D4829"/>
    <w:rsid w:val="001533DF"/>
    <w:rsid w:val="002E4F67"/>
    <w:rsid w:val="0043397B"/>
    <w:rsid w:val="0050783B"/>
    <w:rsid w:val="0063236E"/>
    <w:rsid w:val="00694940"/>
    <w:rsid w:val="006E003F"/>
    <w:rsid w:val="008071B6"/>
    <w:rsid w:val="00815F0A"/>
    <w:rsid w:val="00847AAD"/>
    <w:rsid w:val="00A23019"/>
    <w:rsid w:val="00A25A1E"/>
    <w:rsid w:val="00A4522C"/>
    <w:rsid w:val="00C35A35"/>
    <w:rsid w:val="00C659ED"/>
    <w:rsid w:val="00D63DC5"/>
    <w:rsid w:val="00DC2EB2"/>
    <w:rsid w:val="00EA7BF4"/>
    <w:rsid w:val="00FB775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9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03F"/>
    <w:pPr>
      <w:ind w:left="720"/>
      <w:contextualSpacing/>
    </w:pPr>
  </w:style>
  <w:style w:type="table" w:styleId="TableGrid">
    <w:name w:val="Table Grid"/>
    <w:basedOn w:val="TableNormal"/>
    <w:uiPriority w:val="59"/>
    <w:rsid w:val="00C35A3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3236E"/>
    <w:pPr>
      <w:tabs>
        <w:tab w:val="center" w:pos="4513"/>
        <w:tab w:val="right" w:pos="9026"/>
      </w:tabs>
    </w:pPr>
  </w:style>
  <w:style w:type="character" w:customStyle="1" w:styleId="HeaderChar">
    <w:name w:val="Header Char"/>
    <w:basedOn w:val="DefaultParagraphFont"/>
    <w:link w:val="Header"/>
    <w:uiPriority w:val="99"/>
    <w:rsid w:val="0063236E"/>
  </w:style>
  <w:style w:type="paragraph" w:styleId="Footer">
    <w:name w:val="footer"/>
    <w:basedOn w:val="Normal"/>
    <w:link w:val="FooterChar"/>
    <w:uiPriority w:val="99"/>
    <w:semiHidden/>
    <w:unhideWhenUsed/>
    <w:rsid w:val="0063236E"/>
    <w:pPr>
      <w:tabs>
        <w:tab w:val="center" w:pos="4513"/>
        <w:tab w:val="right" w:pos="9026"/>
      </w:tabs>
    </w:pPr>
  </w:style>
  <w:style w:type="character" w:customStyle="1" w:styleId="FooterChar">
    <w:name w:val="Footer Char"/>
    <w:basedOn w:val="DefaultParagraphFont"/>
    <w:link w:val="Footer"/>
    <w:uiPriority w:val="99"/>
    <w:semiHidden/>
    <w:rsid w:val="0063236E"/>
  </w:style>
  <w:style w:type="paragraph" w:styleId="BalloonText">
    <w:name w:val="Balloon Text"/>
    <w:basedOn w:val="Normal"/>
    <w:link w:val="BalloonTextChar"/>
    <w:uiPriority w:val="99"/>
    <w:semiHidden/>
    <w:unhideWhenUsed/>
    <w:rsid w:val="0063236E"/>
    <w:rPr>
      <w:rFonts w:ascii="Tahoma" w:hAnsi="Tahoma" w:cs="Tahoma"/>
      <w:sz w:val="16"/>
      <w:szCs w:val="16"/>
    </w:rPr>
  </w:style>
  <w:style w:type="character" w:customStyle="1" w:styleId="BalloonTextChar">
    <w:name w:val="Balloon Text Char"/>
    <w:basedOn w:val="DefaultParagraphFont"/>
    <w:link w:val="BalloonText"/>
    <w:uiPriority w:val="99"/>
    <w:semiHidden/>
    <w:rsid w:val="006323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2011-04-12T05:59:00Z</dcterms:created>
  <dcterms:modified xsi:type="dcterms:W3CDTF">2011-04-12T06:00:00Z</dcterms:modified>
</cp:coreProperties>
</file>